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2B6" w:rsidRDefault="00FB32B6" w:rsidP="00FB32B6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272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8-800-222-42-99</w:t>
      </w:r>
    </w:p>
    <w:p w:rsidR="00FB32B6" w:rsidRDefault="00FB32B6" w:rsidP="00D332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32B6" w:rsidRDefault="00FB32B6" w:rsidP="00D332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32B6" w:rsidRDefault="00E77227" w:rsidP="00D332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Цены действительны с </w:t>
      </w:r>
      <w:r w:rsidR="00FB32B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15</w:t>
      </w:r>
      <w:r w:rsidR="00920C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.03</w:t>
      </w:r>
      <w:r w:rsidR="00C72722" w:rsidRPr="00C7272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.202</w:t>
      </w:r>
      <w:r w:rsidR="00920C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</w:t>
      </w:r>
      <w:r w:rsidR="007F3141" w:rsidRPr="00C7272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г.</w:t>
      </w:r>
      <w:r w:rsidR="00D332E4"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B32B6" w:rsidRPr="00FB32B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31.03.2022г.</w:t>
      </w:r>
      <w:r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FB32B6" w:rsidRDefault="00FB32B6" w:rsidP="00D332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32B6" w:rsidRDefault="00E77227" w:rsidP="00D332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E77227" w:rsidRDefault="00FB32B6" w:rsidP="00FB32B6">
      <w:pPr>
        <w:widowControl/>
        <w:suppressAutoHyphens w:val="0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</w:t>
      </w:r>
      <w:r w:rsidR="00E77227"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77227" w:rsidRPr="00C7272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E77227" w:rsidRDefault="00E77227" w:rsidP="00E77227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ru-RU" w:bidi="ar-SA"/>
        </w:rPr>
      </w:pPr>
    </w:p>
    <w:p w:rsidR="00E77227" w:rsidRDefault="00E77227" w:rsidP="00E77227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ru-RU" w:bidi="ar-SA"/>
        </w:rPr>
      </w:pPr>
      <w:r w:rsidRPr="00E77227">
        <w:rPr>
          <w:rFonts w:eastAsia="Times New Roman" w:cs="Times New Roman"/>
          <w:b/>
          <w:i/>
          <w:kern w:val="0"/>
          <w:sz w:val="28"/>
          <w:szCs w:val="28"/>
          <w:u w:val="single"/>
          <w:lang w:eastAsia="ru-RU" w:bidi="ar-SA"/>
        </w:rPr>
        <w:t>ТРАНСФОРМАТОРЫ</w:t>
      </w:r>
    </w:p>
    <w:p w:rsidR="00E77227" w:rsidRDefault="00E77227" w:rsidP="00E77227">
      <w:pPr>
        <w:widowControl/>
        <w:suppressAutoHyphens w:val="0"/>
        <w:rPr>
          <w:rFonts w:eastAsia="Times New Roman" w:cs="Times New Roman"/>
          <w:b/>
          <w:i/>
          <w:kern w:val="0"/>
          <w:sz w:val="28"/>
          <w:szCs w:val="28"/>
          <w:u w:val="single"/>
          <w:lang w:eastAsia="ru-RU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3225"/>
        <w:gridCol w:w="45"/>
        <w:gridCol w:w="3074"/>
      </w:tblGrid>
      <w:tr w:rsidR="00B71993" w:rsidTr="00B71993">
        <w:trPr>
          <w:trHeight w:val="225"/>
        </w:trPr>
        <w:tc>
          <w:tcPr>
            <w:tcW w:w="3510" w:type="dxa"/>
          </w:tcPr>
          <w:p w:rsidR="00B71993" w:rsidRPr="00E77227" w:rsidRDefault="00B71993" w:rsidP="00E772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225" w:type="dxa"/>
          </w:tcPr>
          <w:p w:rsidR="00B71993" w:rsidRPr="00E77227" w:rsidRDefault="00B71993" w:rsidP="00E772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Московские </w:t>
            </w:r>
          </w:p>
        </w:tc>
        <w:tc>
          <w:tcPr>
            <w:tcW w:w="3119" w:type="dxa"/>
            <w:gridSpan w:val="2"/>
          </w:tcPr>
          <w:p w:rsidR="00B71993" w:rsidRPr="00E77227" w:rsidRDefault="00B71993" w:rsidP="00B719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Уральские</w:t>
            </w:r>
          </w:p>
        </w:tc>
      </w:tr>
      <w:tr w:rsidR="00E77227" w:rsidTr="00E77227">
        <w:trPr>
          <w:trHeight w:val="225"/>
        </w:trPr>
        <w:tc>
          <w:tcPr>
            <w:tcW w:w="3510" w:type="dxa"/>
          </w:tcPr>
          <w:p w:rsidR="00E77227" w:rsidRPr="00E77227" w:rsidRDefault="00E77227" w:rsidP="00E772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227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6344" w:type="dxa"/>
            <w:gridSpan w:val="3"/>
          </w:tcPr>
          <w:p w:rsidR="00E77227" w:rsidRPr="00E77227" w:rsidRDefault="00E77227" w:rsidP="00E772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227">
              <w:rPr>
                <w:rFonts w:eastAsia="Times New Roman" w:cs="Times New Roman"/>
                <w:b/>
                <w:kern w:val="0"/>
                <w:lang w:eastAsia="ru-RU" w:bidi="ar-SA"/>
              </w:rPr>
              <w:t>Цена (тысяч рублей)</w:t>
            </w:r>
          </w:p>
        </w:tc>
      </w:tr>
      <w:tr w:rsidR="00B71993" w:rsidTr="00B71993">
        <w:trPr>
          <w:trHeight w:val="244"/>
        </w:trPr>
        <w:tc>
          <w:tcPr>
            <w:tcW w:w="3510" w:type="dxa"/>
          </w:tcPr>
          <w:p w:rsidR="00B71993" w:rsidRDefault="00B71993" w:rsidP="00E77227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25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B16B7E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920C8A" w:rsidP="00FB32B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FB32B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40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B16B7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287A24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FB32B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52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63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B16B7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181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100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FA1B8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205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160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270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250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350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400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460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630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920C8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672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1000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1027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1250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B7199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1263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1600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E668B8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920C8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1572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2000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FA1B8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1765</w:t>
            </w:r>
          </w:p>
        </w:tc>
      </w:tr>
      <w:tr w:rsidR="00B71993" w:rsidTr="00B71993">
        <w:tc>
          <w:tcPr>
            <w:tcW w:w="3510" w:type="dxa"/>
          </w:tcPr>
          <w:p w:rsidR="00B71993" w:rsidRDefault="00B71993" w:rsidP="00E77227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ТМГ 2500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</w:t>
            </w:r>
            <w:proofErr w:type="spellEnd"/>
          </w:p>
        </w:tc>
        <w:tc>
          <w:tcPr>
            <w:tcW w:w="3270" w:type="dxa"/>
            <w:gridSpan w:val="2"/>
          </w:tcPr>
          <w:p w:rsidR="00B71993" w:rsidRPr="00E77227" w:rsidRDefault="00B71993" w:rsidP="00FA1B8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3074" w:type="dxa"/>
          </w:tcPr>
          <w:p w:rsidR="00B71993" w:rsidRPr="00E77227" w:rsidRDefault="00FB32B6" w:rsidP="001F4A03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2000</w:t>
            </w:r>
            <w:bookmarkStart w:id="0" w:name="_GoBack"/>
            <w:bookmarkEnd w:id="0"/>
          </w:p>
        </w:tc>
      </w:tr>
    </w:tbl>
    <w:p w:rsidR="001970E6" w:rsidRDefault="001970E6" w:rsidP="007F3141">
      <w:pPr>
        <w:widowControl/>
        <w:suppressAutoHyphens w:val="0"/>
      </w:pPr>
    </w:p>
    <w:p w:rsidR="00C72722" w:rsidRDefault="00C72722" w:rsidP="007F3141">
      <w:pPr>
        <w:widowControl/>
        <w:suppressAutoHyphens w:val="0"/>
      </w:pPr>
    </w:p>
    <w:p w:rsidR="00C72722" w:rsidRDefault="00C72722" w:rsidP="007F3141">
      <w:pPr>
        <w:widowControl/>
        <w:suppressAutoHyphens w:val="0"/>
      </w:pPr>
    </w:p>
    <w:sectPr w:rsidR="00C72722" w:rsidSect="00B541F8">
      <w:headerReference w:type="default" r:id="rId9"/>
      <w:footerReference w:type="default" r:id="rId10"/>
      <w:pgSz w:w="11906" w:h="16838"/>
      <w:pgMar w:top="19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0A" w:rsidRDefault="00F3080A" w:rsidP="00574443">
      <w:r>
        <w:separator/>
      </w:r>
    </w:p>
  </w:endnote>
  <w:endnote w:type="continuationSeparator" w:id="0">
    <w:p w:rsidR="00F3080A" w:rsidRDefault="00F3080A" w:rsidP="0057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E" w:rsidRDefault="007732D3">
    <w:pPr>
      <w:pStyle w:val="a9"/>
    </w:pPr>
    <w:r>
      <w:rPr>
        <w:noProof/>
        <w:lang w:eastAsia="ru-RU" w:bidi="ar-SA"/>
      </w:rPr>
      <w:drawing>
        <wp:anchor distT="0" distB="0" distL="0" distR="0" simplePos="0" relativeHeight="251657216" behindDoc="1" locked="0" layoutInCell="1" allowOverlap="1" wp14:anchorId="140C8CDC" wp14:editId="408491D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467614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676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0A" w:rsidRDefault="00F3080A" w:rsidP="00574443">
      <w:r>
        <w:separator/>
      </w:r>
    </w:p>
  </w:footnote>
  <w:footnote w:type="continuationSeparator" w:id="0">
    <w:p w:rsidR="00F3080A" w:rsidRDefault="00F3080A" w:rsidP="0057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E" w:rsidRDefault="007732D3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58240" behindDoc="1" locked="0" layoutInCell="1" allowOverlap="1" wp14:anchorId="2745D76D" wp14:editId="3D662E57">
          <wp:simplePos x="0" y="0"/>
          <wp:positionH relativeFrom="column">
            <wp:posOffset>-1834515</wp:posOffset>
          </wp:positionH>
          <wp:positionV relativeFrom="paragraph">
            <wp:posOffset>-438150</wp:posOffset>
          </wp:positionV>
          <wp:extent cx="7953375" cy="1895475"/>
          <wp:effectExtent l="0" t="0" r="9525" b="9525"/>
          <wp:wrapTight wrapText="bothSides">
            <wp:wrapPolygon edited="0">
              <wp:start x="0" y="0"/>
              <wp:lineTo x="0" y="21491"/>
              <wp:lineTo x="21574" y="21491"/>
              <wp:lineTo x="2157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1E14"/>
    <w:multiLevelType w:val="multilevel"/>
    <w:tmpl w:val="495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43"/>
    <w:rsid w:val="0002199D"/>
    <w:rsid w:val="000E639A"/>
    <w:rsid w:val="000F7B5A"/>
    <w:rsid w:val="0012383B"/>
    <w:rsid w:val="00130BBE"/>
    <w:rsid w:val="00143D0E"/>
    <w:rsid w:val="00151690"/>
    <w:rsid w:val="0016149C"/>
    <w:rsid w:val="001970E6"/>
    <w:rsid w:val="001A4911"/>
    <w:rsid w:val="001F4A03"/>
    <w:rsid w:val="00223E4E"/>
    <w:rsid w:val="00287A24"/>
    <w:rsid w:val="002A247D"/>
    <w:rsid w:val="003043DE"/>
    <w:rsid w:val="00307D1F"/>
    <w:rsid w:val="00375F8A"/>
    <w:rsid w:val="003A7941"/>
    <w:rsid w:val="003C1947"/>
    <w:rsid w:val="004829D1"/>
    <w:rsid w:val="00513334"/>
    <w:rsid w:val="0052769A"/>
    <w:rsid w:val="00553FD1"/>
    <w:rsid w:val="005660AA"/>
    <w:rsid w:val="00574443"/>
    <w:rsid w:val="0058255F"/>
    <w:rsid w:val="005D5E60"/>
    <w:rsid w:val="00610C3F"/>
    <w:rsid w:val="006919C9"/>
    <w:rsid w:val="006D40F7"/>
    <w:rsid w:val="006E7890"/>
    <w:rsid w:val="006F3415"/>
    <w:rsid w:val="00717A78"/>
    <w:rsid w:val="007732D3"/>
    <w:rsid w:val="007773B9"/>
    <w:rsid w:val="007774F5"/>
    <w:rsid w:val="007F3141"/>
    <w:rsid w:val="008D225C"/>
    <w:rsid w:val="008D2B05"/>
    <w:rsid w:val="00900F0E"/>
    <w:rsid w:val="00905FF9"/>
    <w:rsid w:val="00920C8A"/>
    <w:rsid w:val="00924A75"/>
    <w:rsid w:val="009B1B71"/>
    <w:rsid w:val="009E75D3"/>
    <w:rsid w:val="00A1750B"/>
    <w:rsid w:val="00A358EA"/>
    <w:rsid w:val="00AE595D"/>
    <w:rsid w:val="00B16B7E"/>
    <w:rsid w:val="00B541F8"/>
    <w:rsid w:val="00B71993"/>
    <w:rsid w:val="00BF259B"/>
    <w:rsid w:val="00BF5775"/>
    <w:rsid w:val="00C24995"/>
    <w:rsid w:val="00C72722"/>
    <w:rsid w:val="00C7447C"/>
    <w:rsid w:val="00D00588"/>
    <w:rsid w:val="00D13CE3"/>
    <w:rsid w:val="00D332E4"/>
    <w:rsid w:val="00D37C2D"/>
    <w:rsid w:val="00D4104F"/>
    <w:rsid w:val="00D83579"/>
    <w:rsid w:val="00D838E0"/>
    <w:rsid w:val="00DA3B08"/>
    <w:rsid w:val="00DF3622"/>
    <w:rsid w:val="00E668B8"/>
    <w:rsid w:val="00E77227"/>
    <w:rsid w:val="00ED78B4"/>
    <w:rsid w:val="00F222A3"/>
    <w:rsid w:val="00F245B9"/>
    <w:rsid w:val="00F3080A"/>
    <w:rsid w:val="00F625DC"/>
    <w:rsid w:val="00F73525"/>
    <w:rsid w:val="00FA1B82"/>
    <w:rsid w:val="00FA3FBC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6E78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744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C74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5D1C"/>
    <w:rPr>
      <w:rFonts w:eastAsia="Arial Unicode MS" w:cs="Mangal"/>
      <w:kern w:val="1"/>
      <w:sz w:val="24"/>
      <w:szCs w:val="21"/>
      <w:lang w:eastAsia="hi-IN" w:bidi="hi-IN"/>
    </w:rPr>
  </w:style>
  <w:style w:type="paragraph" w:styleId="a6">
    <w:name w:val="List"/>
    <w:basedOn w:val="a4"/>
    <w:uiPriority w:val="99"/>
    <w:rsid w:val="00C7447C"/>
  </w:style>
  <w:style w:type="paragraph" w:customStyle="1" w:styleId="11">
    <w:name w:val="Название1"/>
    <w:basedOn w:val="a"/>
    <w:uiPriority w:val="99"/>
    <w:rsid w:val="00C7447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7447C"/>
    <w:pPr>
      <w:suppressLineNumbers/>
    </w:pPr>
  </w:style>
  <w:style w:type="paragraph" w:styleId="a7">
    <w:name w:val="header"/>
    <w:basedOn w:val="a"/>
    <w:link w:val="a8"/>
    <w:uiPriority w:val="99"/>
    <w:rsid w:val="00574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4443"/>
    <w:rPr>
      <w:rFonts w:eastAsia="Arial Unicode MS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574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4443"/>
    <w:rPr>
      <w:rFonts w:eastAsia="Arial Unicode MS"/>
      <w:kern w:val="1"/>
      <w:sz w:val="24"/>
      <w:lang w:eastAsia="hi-IN" w:bidi="hi-IN"/>
    </w:rPr>
  </w:style>
  <w:style w:type="character" w:styleId="ab">
    <w:name w:val="Hyperlink"/>
    <w:basedOn w:val="a0"/>
    <w:uiPriority w:val="99"/>
    <w:rsid w:val="00900F0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60AA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660A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E7890"/>
    <w:rPr>
      <w:b/>
      <w:bCs/>
      <w:kern w:val="36"/>
      <w:sz w:val="48"/>
      <w:szCs w:val="48"/>
    </w:rPr>
  </w:style>
  <w:style w:type="table" w:styleId="ae">
    <w:name w:val="Table Grid"/>
    <w:basedOn w:val="a1"/>
    <w:locked/>
    <w:rsid w:val="00E7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6E78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744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C74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5D1C"/>
    <w:rPr>
      <w:rFonts w:eastAsia="Arial Unicode MS" w:cs="Mangal"/>
      <w:kern w:val="1"/>
      <w:sz w:val="24"/>
      <w:szCs w:val="21"/>
      <w:lang w:eastAsia="hi-IN" w:bidi="hi-IN"/>
    </w:rPr>
  </w:style>
  <w:style w:type="paragraph" w:styleId="a6">
    <w:name w:val="List"/>
    <w:basedOn w:val="a4"/>
    <w:uiPriority w:val="99"/>
    <w:rsid w:val="00C7447C"/>
  </w:style>
  <w:style w:type="paragraph" w:customStyle="1" w:styleId="11">
    <w:name w:val="Название1"/>
    <w:basedOn w:val="a"/>
    <w:uiPriority w:val="99"/>
    <w:rsid w:val="00C7447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7447C"/>
    <w:pPr>
      <w:suppressLineNumbers/>
    </w:pPr>
  </w:style>
  <w:style w:type="paragraph" w:styleId="a7">
    <w:name w:val="header"/>
    <w:basedOn w:val="a"/>
    <w:link w:val="a8"/>
    <w:uiPriority w:val="99"/>
    <w:rsid w:val="00574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4443"/>
    <w:rPr>
      <w:rFonts w:eastAsia="Arial Unicode MS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574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4443"/>
    <w:rPr>
      <w:rFonts w:eastAsia="Arial Unicode MS"/>
      <w:kern w:val="1"/>
      <w:sz w:val="24"/>
      <w:lang w:eastAsia="hi-IN" w:bidi="hi-IN"/>
    </w:rPr>
  </w:style>
  <w:style w:type="character" w:styleId="ab">
    <w:name w:val="Hyperlink"/>
    <w:basedOn w:val="a0"/>
    <w:uiPriority w:val="99"/>
    <w:rsid w:val="00900F0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60AA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660A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E7890"/>
    <w:rPr>
      <w:b/>
      <w:bCs/>
      <w:kern w:val="36"/>
      <w:sz w:val="48"/>
      <w:szCs w:val="48"/>
    </w:rPr>
  </w:style>
  <w:style w:type="table" w:styleId="ae">
    <w:name w:val="Table Grid"/>
    <w:basedOn w:val="a1"/>
    <w:locked/>
    <w:rsid w:val="00E7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4F33-75F5-40DD-B7F3-B1891CFB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3</cp:revision>
  <cp:lastPrinted>2021-12-01T10:04:00Z</cp:lastPrinted>
  <dcterms:created xsi:type="dcterms:W3CDTF">2022-03-17T05:37:00Z</dcterms:created>
  <dcterms:modified xsi:type="dcterms:W3CDTF">2022-03-17T05:40:00Z</dcterms:modified>
</cp:coreProperties>
</file>