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75" w:rsidRDefault="00CD6DF2" w:rsidP="00CD6DF2">
      <w:pPr>
        <w:tabs>
          <w:tab w:val="left" w:pos="334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8C7975" w:rsidRDefault="008C7975" w:rsidP="00B63A70">
      <w:pPr>
        <w:jc w:val="center"/>
        <w:rPr>
          <w:rFonts w:ascii="Arial Black" w:hAnsi="Arial Black"/>
        </w:rPr>
      </w:pPr>
    </w:p>
    <w:p w:rsidR="008C7975" w:rsidRDefault="008C7975" w:rsidP="00B63A70">
      <w:pPr>
        <w:jc w:val="center"/>
        <w:rPr>
          <w:rFonts w:ascii="Arial Black" w:hAnsi="Arial Black"/>
        </w:rPr>
      </w:pPr>
    </w:p>
    <w:p w:rsidR="008C7975" w:rsidRDefault="008C7975" w:rsidP="00B63A70">
      <w:pPr>
        <w:jc w:val="center"/>
        <w:rPr>
          <w:rFonts w:ascii="Arial Black" w:hAnsi="Arial Black"/>
        </w:rPr>
      </w:pPr>
    </w:p>
    <w:p w:rsidR="00B63A70" w:rsidRPr="00277686" w:rsidRDefault="00B63A70" w:rsidP="00B63A70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:rsidR="00CE1262" w:rsidRDefault="00B63A70" w:rsidP="00B63A70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 w:rsidR="00057F9C">
        <w:rPr>
          <w:rFonts w:ascii="Open Sans" w:hAnsi="Open Sans" w:cs="Open Sans"/>
          <w:b/>
          <w:sz w:val="22"/>
          <w:szCs w:val="20"/>
        </w:rPr>
        <w:t>устройства компенсации реактивной мощности УКМ</w:t>
      </w:r>
    </w:p>
    <w:p w:rsidR="00084EA1" w:rsidRDefault="00084EA1" w:rsidP="00B63A70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527"/>
        <w:gridCol w:w="3527"/>
        <w:gridCol w:w="1452"/>
        <w:gridCol w:w="8"/>
        <w:gridCol w:w="390"/>
        <w:gridCol w:w="11"/>
        <w:gridCol w:w="809"/>
        <w:gridCol w:w="168"/>
        <w:gridCol w:w="207"/>
        <w:gridCol w:w="424"/>
        <w:gridCol w:w="253"/>
        <w:gridCol w:w="125"/>
        <w:gridCol w:w="365"/>
        <w:gridCol w:w="993"/>
        <w:gridCol w:w="384"/>
      </w:tblGrid>
      <w:tr w:rsidR="009C1CC6" w:rsidTr="00403FBF">
        <w:trPr>
          <w:trHeight w:val="315"/>
        </w:trPr>
        <w:tc>
          <w:tcPr>
            <w:tcW w:w="527" w:type="dxa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57F9C">
              <w:rPr>
                <w:rFonts w:ascii="Open Sans" w:hAnsi="Open Sans" w:cs="Open Sans"/>
                <w:b/>
                <w:sz w:val="20"/>
                <w:szCs w:val="20"/>
              </w:rPr>
              <w:t>№</w:t>
            </w:r>
          </w:p>
        </w:tc>
        <w:tc>
          <w:tcPr>
            <w:tcW w:w="3527" w:type="dxa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57F9C">
              <w:rPr>
                <w:rFonts w:ascii="Open Sans" w:hAnsi="Open Sans" w:cs="Open Sans"/>
                <w:b/>
                <w:sz w:val="20"/>
                <w:szCs w:val="20"/>
              </w:rPr>
              <w:t>Параметры</w:t>
            </w:r>
          </w:p>
        </w:tc>
        <w:tc>
          <w:tcPr>
            <w:tcW w:w="5589" w:type="dxa"/>
            <w:gridSpan w:val="13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057F9C">
              <w:rPr>
                <w:rFonts w:ascii="Open Sans" w:hAnsi="Open Sans" w:cs="Open Sans"/>
                <w:b/>
                <w:sz w:val="20"/>
                <w:szCs w:val="20"/>
              </w:rPr>
              <w:t>Ответы заказчика</w:t>
            </w:r>
          </w:p>
        </w:tc>
      </w:tr>
      <w:tr w:rsidR="001C7A80" w:rsidTr="00403FBF">
        <w:trPr>
          <w:trHeight w:val="315"/>
        </w:trPr>
        <w:tc>
          <w:tcPr>
            <w:tcW w:w="527" w:type="dxa"/>
            <w:vAlign w:val="center"/>
          </w:tcPr>
          <w:p w:rsid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527" w:type="dxa"/>
            <w:vAlign w:val="center"/>
          </w:tcPr>
          <w:p w:rsid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Место установки УКМ (адрес)</w:t>
            </w:r>
          </w:p>
        </w:tc>
        <w:tc>
          <w:tcPr>
            <w:tcW w:w="5589" w:type="dxa"/>
            <w:gridSpan w:val="13"/>
          </w:tcPr>
          <w:p w:rsidR="00057F9C" w:rsidRP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F08" w:rsidTr="00403FBF">
        <w:trPr>
          <w:trHeight w:val="438"/>
        </w:trPr>
        <w:tc>
          <w:tcPr>
            <w:tcW w:w="527" w:type="dxa"/>
            <w:vAlign w:val="center"/>
          </w:tcPr>
          <w:p w:rsid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3527" w:type="dxa"/>
            <w:vAlign w:val="center"/>
          </w:tcPr>
          <w:p w:rsid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Климатическое исполнение</w:t>
            </w:r>
            <w:r w:rsidR="00403FBF">
              <w:rPr>
                <w:rFonts w:ascii="Open Sans" w:hAnsi="Open Sans" w:cs="Open Sans"/>
                <w:sz w:val="20"/>
                <w:szCs w:val="20"/>
              </w:rPr>
              <w:t xml:space="preserve"> по ГОСТ 15150</w:t>
            </w:r>
          </w:p>
        </w:tc>
        <w:tc>
          <w:tcPr>
            <w:tcW w:w="1452" w:type="dxa"/>
            <w:vAlign w:val="center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У3</w:t>
            </w: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-10594749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86" w:type="dxa"/>
                <w:gridSpan w:val="5"/>
                <w:vAlign w:val="center"/>
              </w:tcPr>
              <w:p w:rsidR="00057F9C" w:rsidRPr="00057F9C" w:rsidRDefault="00403FBF" w:rsidP="00057F9C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374" w:type="dxa"/>
            <w:gridSpan w:val="5"/>
            <w:vAlign w:val="center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Другое</w:t>
            </w:r>
          </w:p>
        </w:tc>
        <w:tc>
          <w:tcPr>
            <w:tcW w:w="1377" w:type="dxa"/>
            <w:gridSpan w:val="2"/>
            <w:vAlign w:val="center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1CC6" w:rsidTr="00403FBF">
        <w:trPr>
          <w:trHeight w:val="315"/>
        </w:trPr>
        <w:tc>
          <w:tcPr>
            <w:tcW w:w="527" w:type="dxa"/>
            <w:vAlign w:val="center"/>
          </w:tcPr>
          <w:p w:rsid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3527" w:type="dxa"/>
            <w:vAlign w:val="center"/>
          </w:tcPr>
          <w:p w:rsid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Номинальное напряжение</w:t>
            </w:r>
          </w:p>
        </w:tc>
        <w:tc>
          <w:tcPr>
            <w:tcW w:w="2838" w:type="dxa"/>
            <w:gridSpan w:val="6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0,4кВ</w:t>
            </w:r>
          </w:p>
        </w:tc>
        <w:tc>
          <w:tcPr>
            <w:tcW w:w="2751" w:type="dxa"/>
            <w:gridSpan w:val="7"/>
          </w:tcPr>
          <w:p w:rsidR="00057F9C" w:rsidRP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0,69кВ</w:t>
            </w:r>
          </w:p>
        </w:tc>
      </w:tr>
      <w:tr w:rsidR="001C7A80" w:rsidTr="00403FBF">
        <w:trPr>
          <w:trHeight w:val="631"/>
        </w:trPr>
        <w:tc>
          <w:tcPr>
            <w:tcW w:w="527" w:type="dxa"/>
            <w:vAlign w:val="center"/>
          </w:tcPr>
          <w:p w:rsid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3527" w:type="dxa"/>
            <w:vAlign w:val="center"/>
          </w:tcPr>
          <w:p w:rsid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Требуемая реактивная мощность,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квар</w:t>
            </w:r>
            <w:proofErr w:type="spellEnd"/>
          </w:p>
        </w:tc>
        <w:tc>
          <w:tcPr>
            <w:tcW w:w="5589" w:type="dxa"/>
            <w:gridSpan w:val="13"/>
          </w:tcPr>
          <w:p w:rsidR="00057F9C" w:rsidRP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7A80" w:rsidTr="00403FBF">
        <w:trPr>
          <w:trHeight w:val="298"/>
        </w:trPr>
        <w:tc>
          <w:tcPr>
            <w:tcW w:w="527" w:type="dxa"/>
            <w:vAlign w:val="center"/>
          </w:tcPr>
          <w:p w:rsid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3527" w:type="dxa"/>
            <w:vAlign w:val="center"/>
          </w:tcPr>
          <w:p w:rsid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Количество установок</w:t>
            </w:r>
          </w:p>
        </w:tc>
        <w:tc>
          <w:tcPr>
            <w:tcW w:w="5589" w:type="dxa"/>
            <w:gridSpan w:val="13"/>
          </w:tcPr>
          <w:p w:rsidR="00057F9C" w:rsidRP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7A80" w:rsidTr="00403FBF">
        <w:trPr>
          <w:trHeight w:val="631"/>
        </w:trPr>
        <w:tc>
          <w:tcPr>
            <w:tcW w:w="527" w:type="dxa"/>
            <w:vAlign w:val="center"/>
          </w:tcPr>
          <w:p w:rsidR="00057F9C" w:rsidRDefault="00057F9C" w:rsidP="00057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3527" w:type="dxa"/>
            <w:vAlign w:val="center"/>
          </w:tcPr>
          <w:p w:rsidR="00057F9C" w:rsidRDefault="00403FBF" w:rsidP="00057F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Мощность ступени регулирования,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квар</w:t>
            </w:r>
            <w:proofErr w:type="spellEnd"/>
          </w:p>
        </w:tc>
        <w:tc>
          <w:tcPr>
            <w:tcW w:w="5589" w:type="dxa"/>
            <w:gridSpan w:val="13"/>
          </w:tcPr>
          <w:p w:rsidR="00057F9C" w:rsidRPr="00057F9C" w:rsidRDefault="00057F9C" w:rsidP="0005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631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Регулирование числа ступеней</w:t>
            </w:r>
          </w:p>
        </w:tc>
        <w:tc>
          <w:tcPr>
            <w:tcW w:w="2670" w:type="dxa"/>
            <w:gridSpan w:val="5"/>
            <w:vAlign w:val="center"/>
          </w:tcPr>
          <w:p w:rsidR="00403FBF" w:rsidRPr="00057F9C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Автоматическое</w:t>
            </w: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8526931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75" w:type="dxa"/>
                <w:gridSpan w:val="2"/>
                <w:vAlign w:val="center"/>
              </w:tcPr>
              <w:p w:rsidR="00403FBF" w:rsidRPr="00057F9C" w:rsidRDefault="00403FBF" w:rsidP="00403FB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7F9C"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5"/>
            <w:vAlign w:val="center"/>
          </w:tcPr>
          <w:p w:rsidR="00403FBF" w:rsidRPr="00057F9C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Ручное</w:t>
            </w: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-1969421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84" w:type="dxa"/>
                <w:vAlign w:val="center"/>
              </w:tcPr>
              <w:p w:rsidR="00403FBF" w:rsidRPr="00057F9C" w:rsidRDefault="00403FBF" w:rsidP="00403FB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7F9C"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403FBF" w:rsidTr="00403FBF">
        <w:trPr>
          <w:trHeight w:val="631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Характер нагрузки</w:t>
            </w:r>
          </w:p>
        </w:tc>
        <w:tc>
          <w:tcPr>
            <w:tcW w:w="1460" w:type="dxa"/>
            <w:gridSpan w:val="2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Постоянная</w:t>
            </w: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-21401037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90" w:type="dxa"/>
                <w:vAlign w:val="center"/>
              </w:tcPr>
              <w:p w:rsidR="00403FBF" w:rsidRPr="00057F9C" w:rsidRDefault="00403FBF" w:rsidP="00403FB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7F9C"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19" w:type="dxa"/>
            <w:gridSpan w:val="5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Непостоянная средняя</w:t>
            </w: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-77054323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:rsidR="00403FBF" w:rsidRPr="00057F9C" w:rsidRDefault="00403FBF" w:rsidP="00403FB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7F9C"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358" w:type="dxa"/>
            <w:gridSpan w:val="2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Резкопере-</w:t>
            </w:r>
          </w:p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менная</w:t>
            </w: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-18405363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84" w:type="dxa"/>
                <w:vAlign w:val="center"/>
              </w:tcPr>
              <w:p w:rsidR="00403FBF" w:rsidRPr="00057F9C" w:rsidRDefault="00403FBF" w:rsidP="00403FB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403FBF" w:rsidTr="00403FBF">
        <w:trPr>
          <w:trHeight w:val="631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3527" w:type="dxa"/>
            <w:vAlign w:val="center"/>
          </w:tcPr>
          <w:p w:rsidR="00403FBF" w:rsidRDefault="00403FBF" w:rsidP="00CC0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Наличие за</w:t>
            </w:r>
            <w:r w:rsidR="00CC0C74">
              <w:rPr>
                <w:rFonts w:ascii="Open Sans" w:hAnsi="Open Sans" w:cs="Open Sans"/>
                <w:sz w:val="20"/>
                <w:szCs w:val="20"/>
              </w:rPr>
              <w:t>щ</w:t>
            </w:r>
            <w:r>
              <w:rPr>
                <w:rFonts w:ascii="Open Sans" w:hAnsi="Open Sans" w:cs="Open Sans"/>
                <w:sz w:val="20"/>
                <w:szCs w:val="20"/>
              </w:rPr>
              <w:t>иты от перегрузки по току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631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Наличие вводного разъединителя-заземлителя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631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Наличие контроля тока установки по фазам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Наличие обогрева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CC0C74">
        <w:trPr>
          <w:trHeight w:val="804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Соответствие параметров качества электрической сети требованиям ГОСТ13109-97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3527" w:type="dxa"/>
            <w:vAlign w:val="center"/>
          </w:tcPr>
          <w:p w:rsidR="00403FBF" w:rsidRPr="00640F08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Наличие 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RS-485 </w:t>
            </w:r>
            <w:r>
              <w:rPr>
                <w:rFonts w:ascii="Open Sans" w:hAnsi="Open Sans" w:cs="Open Sans"/>
                <w:sz w:val="20"/>
                <w:szCs w:val="20"/>
              </w:rPr>
              <w:t>интерфейса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527" w:type="dxa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3527" w:type="dxa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Примечания заказчика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527" w:type="dxa"/>
            <w:vMerge w:val="restart"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3527" w:type="dxa"/>
            <w:vMerge w:val="restart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Доставка</w:t>
            </w:r>
          </w:p>
        </w:tc>
        <w:tc>
          <w:tcPr>
            <w:tcW w:w="1861" w:type="dxa"/>
            <w:gridSpan w:val="4"/>
            <w:vAlign w:val="center"/>
          </w:tcPr>
          <w:p w:rsidR="00403FBF" w:rsidRPr="00057F9C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Автотранспорт</w:t>
            </w:r>
          </w:p>
        </w:tc>
        <w:tc>
          <w:tcPr>
            <w:tcW w:w="1861" w:type="dxa"/>
            <w:gridSpan w:val="5"/>
            <w:vAlign w:val="center"/>
          </w:tcPr>
          <w:p w:rsidR="00403FBF" w:rsidRPr="00057F9C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Самовывоз</w:t>
            </w:r>
          </w:p>
        </w:tc>
        <w:tc>
          <w:tcPr>
            <w:tcW w:w="1867" w:type="dxa"/>
            <w:gridSpan w:val="4"/>
            <w:vAlign w:val="center"/>
          </w:tcPr>
          <w:p w:rsidR="00403FBF" w:rsidRPr="00057F9C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Другое</w:t>
            </w:r>
          </w:p>
        </w:tc>
      </w:tr>
      <w:tr w:rsidR="00403FBF" w:rsidTr="00CC0C74">
        <w:trPr>
          <w:trHeight w:val="293"/>
        </w:trPr>
        <w:tc>
          <w:tcPr>
            <w:tcW w:w="527" w:type="dxa"/>
            <w:vMerge/>
            <w:vAlign w:val="center"/>
          </w:tcPr>
          <w:p w:rsidR="00403FBF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27" w:type="dxa"/>
            <w:vMerge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0"/>
            </w:rPr>
            <w:id w:val="-27579408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861" w:type="dxa"/>
                <w:gridSpan w:val="4"/>
                <w:vAlign w:val="center"/>
              </w:tcPr>
              <w:p w:rsidR="00403FBF" w:rsidRPr="00057F9C" w:rsidRDefault="00403FBF" w:rsidP="00403FB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7F9C"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0"/>
            </w:rPr>
            <w:id w:val="69089117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861" w:type="dxa"/>
                <w:gridSpan w:val="5"/>
                <w:vAlign w:val="center"/>
              </w:tcPr>
              <w:p w:rsidR="00403FBF" w:rsidRPr="00057F9C" w:rsidRDefault="00403FBF" w:rsidP="00403FB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7F9C">
                  <w:rPr>
                    <w:rFonts w:ascii="MS Gothic" w:eastAsia="MS Gothic" w:hAnsi="Open Sans" w:cs="Open Sans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867" w:type="dxa"/>
            <w:gridSpan w:val="4"/>
            <w:vAlign w:val="center"/>
          </w:tcPr>
          <w:p w:rsidR="00403FBF" w:rsidRPr="00057F9C" w:rsidRDefault="00403FBF" w:rsidP="00403F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4054" w:type="dxa"/>
            <w:gridSpan w:val="2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Заказчик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4054" w:type="dxa"/>
            <w:gridSpan w:val="2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 w:rsidRPr="00057F9C">
              <w:rPr>
                <w:rFonts w:ascii="Open Sans" w:hAnsi="Open Sans" w:cs="Open Sans"/>
                <w:sz w:val="20"/>
                <w:szCs w:val="20"/>
              </w:rPr>
              <w:t>Адрес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4054" w:type="dxa"/>
            <w:gridSpan w:val="2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Ф.И.О. исполнителя, подпись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298"/>
        </w:trPr>
        <w:tc>
          <w:tcPr>
            <w:tcW w:w="4054" w:type="dxa"/>
            <w:gridSpan w:val="2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Должность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403FBF">
        <w:trPr>
          <w:trHeight w:val="315"/>
        </w:trPr>
        <w:tc>
          <w:tcPr>
            <w:tcW w:w="4054" w:type="dxa"/>
            <w:gridSpan w:val="2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Телефон, 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03FBF" w:rsidTr="00CC0C74">
        <w:trPr>
          <w:trHeight w:val="391"/>
        </w:trPr>
        <w:tc>
          <w:tcPr>
            <w:tcW w:w="4054" w:type="dxa"/>
            <w:gridSpan w:val="2"/>
            <w:vAlign w:val="center"/>
          </w:tcPr>
          <w:p w:rsidR="00403FBF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СОГЛАСОВАНО</w:t>
            </w:r>
          </w:p>
        </w:tc>
        <w:tc>
          <w:tcPr>
            <w:tcW w:w="5589" w:type="dxa"/>
            <w:gridSpan w:val="13"/>
            <w:vAlign w:val="center"/>
          </w:tcPr>
          <w:p w:rsidR="00403FBF" w:rsidRPr="00057F9C" w:rsidRDefault="00403FBF" w:rsidP="00403F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63A70" w:rsidRPr="00277686" w:rsidRDefault="00B63A70" w:rsidP="00B63A70">
      <w:pPr>
        <w:jc w:val="center"/>
        <w:rPr>
          <w:rFonts w:ascii="Open Sans" w:hAnsi="Open Sans" w:cs="Open Sans"/>
          <w:b/>
          <w:sz w:val="22"/>
          <w:szCs w:val="20"/>
        </w:rPr>
      </w:pPr>
      <w:bookmarkStart w:id="0" w:name="_GoBack"/>
      <w:bookmarkEnd w:id="0"/>
      <w:r w:rsidRPr="00277686">
        <w:rPr>
          <w:rFonts w:ascii="Open Sans" w:hAnsi="Open Sans" w:cs="Open Sans"/>
          <w:b/>
          <w:sz w:val="22"/>
          <w:szCs w:val="20"/>
        </w:rPr>
        <w:t xml:space="preserve"> </w:t>
      </w:r>
    </w:p>
    <w:p w:rsidR="00176F75" w:rsidRPr="00CE1262" w:rsidRDefault="00176F75" w:rsidP="00EE6F37">
      <w:pPr>
        <w:rPr>
          <w:rFonts w:ascii="Open Sans" w:hAnsi="Open Sans" w:cs="Open Sans"/>
          <w:sz w:val="18"/>
          <w:szCs w:val="18"/>
        </w:rPr>
      </w:pPr>
    </w:p>
    <w:sectPr w:rsidR="00176F75" w:rsidRPr="00CE1262" w:rsidSect="00EB12B2">
      <w:headerReference w:type="default" r:id="rId7"/>
      <w:footerReference w:type="default" r:id="rId8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1D" w:rsidRDefault="00465B1D" w:rsidP="00AA3ABD">
      <w:r>
        <w:separator/>
      </w:r>
    </w:p>
  </w:endnote>
  <w:endnote w:type="continuationSeparator" w:id="0">
    <w:p w:rsidR="00465B1D" w:rsidRDefault="00465B1D" w:rsidP="00A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4C" w:rsidRPr="00277686" w:rsidRDefault="0068294C" w:rsidP="00277686">
    <w:pPr>
      <w:pStyle w:val="a5"/>
      <w:jc w:val="both"/>
      <w:rPr>
        <w:rFonts w:ascii="Open Sans" w:hAnsi="Open Sans" w:cs="Open Sans"/>
        <w:color w:val="999999"/>
        <w:sz w:val="18"/>
        <w:szCs w:val="20"/>
        <w:lang w:val="en-US"/>
      </w:rPr>
    </w:pPr>
    <w:r w:rsidRPr="00277686">
      <w:rPr>
        <w:rFonts w:ascii="Open Sans" w:hAnsi="Open Sans" w:cs="Open Sans"/>
        <w:color w:val="999999"/>
        <w:sz w:val="18"/>
        <w:szCs w:val="20"/>
      </w:rPr>
      <w:t>т</w:t>
    </w:r>
    <w:r w:rsidR="005A0C33" w:rsidRPr="00277686">
      <w:rPr>
        <w:rFonts w:ascii="Open Sans" w:hAnsi="Open Sans" w:cs="Open Sans"/>
        <w:color w:val="999999"/>
        <w:sz w:val="18"/>
        <w:szCs w:val="20"/>
        <w:lang w:val="en-US"/>
      </w:rPr>
      <w:t>. (861) 2</w:t>
    </w:r>
    <w:r w:rsidR="002E6735" w:rsidRPr="00277686">
      <w:rPr>
        <w:rFonts w:ascii="Open Sans" w:hAnsi="Open Sans" w:cs="Open Sans"/>
        <w:color w:val="999999"/>
        <w:sz w:val="18"/>
        <w:szCs w:val="20"/>
        <w:lang w:val="en-US"/>
      </w:rPr>
      <w:t>56</w:t>
    </w:r>
    <w:r w:rsidR="005A0C33" w:rsidRPr="00277686">
      <w:rPr>
        <w:rFonts w:ascii="Open Sans" w:hAnsi="Open Sans" w:cs="Open Sans"/>
        <w:color w:val="999999"/>
        <w:sz w:val="18"/>
        <w:szCs w:val="20"/>
        <w:lang w:val="en-US"/>
      </w:rPr>
      <w:t>-</w:t>
    </w:r>
    <w:r w:rsidR="002E6735" w:rsidRPr="00277686">
      <w:rPr>
        <w:rFonts w:ascii="Open Sans" w:hAnsi="Open Sans" w:cs="Open Sans"/>
        <w:color w:val="999999"/>
        <w:sz w:val="18"/>
        <w:szCs w:val="20"/>
        <w:lang w:val="en-US"/>
      </w:rPr>
      <w:t>77</w:t>
    </w:r>
    <w:r w:rsidRPr="00277686">
      <w:rPr>
        <w:rFonts w:ascii="Open Sans" w:hAnsi="Open Sans" w:cs="Open Sans"/>
        <w:color w:val="999999"/>
        <w:sz w:val="18"/>
        <w:szCs w:val="20"/>
        <w:lang w:val="en-US"/>
      </w:rPr>
      <w:t>-</w:t>
    </w:r>
    <w:r w:rsidR="00277686">
      <w:rPr>
        <w:rFonts w:ascii="Open Sans" w:hAnsi="Open Sans" w:cs="Open Sans"/>
        <w:color w:val="999999"/>
        <w:sz w:val="18"/>
        <w:szCs w:val="20"/>
        <w:lang w:val="en-US"/>
      </w:rPr>
      <w:t xml:space="preserve">07; </w:t>
    </w:r>
    <w:r w:rsidR="00277686" w:rsidRPr="00277686">
      <w:rPr>
        <w:rFonts w:ascii="Open Sans" w:hAnsi="Open Sans" w:cs="Open Sans"/>
        <w:color w:val="999999"/>
        <w:sz w:val="18"/>
        <w:szCs w:val="20"/>
        <w:lang w:val="en-US"/>
      </w:rPr>
      <w:t>Web</w:t>
    </w:r>
    <w:r w:rsidR="00277686">
      <w:rPr>
        <w:rFonts w:ascii="Open Sans" w:hAnsi="Open Sans" w:cs="Open Sans"/>
        <w:color w:val="999999"/>
        <w:sz w:val="18"/>
        <w:szCs w:val="20"/>
        <w:lang w:val="en-US"/>
      </w:rPr>
      <w:t xml:space="preserve">: </w:t>
    </w:r>
    <w:r w:rsidR="00277686" w:rsidRPr="00277686">
      <w:rPr>
        <w:rFonts w:ascii="Open Sans" w:hAnsi="Open Sans" w:cs="Open Sans"/>
        <w:color w:val="999999"/>
        <w:sz w:val="18"/>
        <w:szCs w:val="20"/>
        <w:lang w:val="en-US"/>
      </w:rPr>
      <w:t>kesch.ru</w:t>
    </w:r>
    <w:r w:rsidR="00277686">
      <w:rPr>
        <w:rFonts w:ascii="Open Sans" w:hAnsi="Open Sans" w:cs="Open Sans"/>
        <w:color w:val="999999"/>
        <w:sz w:val="18"/>
        <w:szCs w:val="20"/>
        <w:lang w:val="en-US"/>
      </w:rPr>
      <w:t>; Е</w:t>
    </w:r>
    <w:r w:rsidRPr="00277686">
      <w:rPr>
        <w:rFonts w:ascii="Open Sans" w:hAnsi="Open Sans" w:cs="Open Sans"/>
        <w:color w:val="999999"/>
        <w:sz w:val="18"/>
        <w:szCs w:val="20"/>
        <w:lang w:val="en-US"/>
      </w:rPr>
      <w:t xml:space="preserve">-mail: </w:t>
    </w:r>
    <w:r w:rsidR="00465B1D">
      <w:fldChar w:fldCharType="begin"/>
    </w:r>
    <w:r w:rsidR="00465B1D" w:rsidRPr="00057F9C">
      <w:rPr>
        <w:lang w:val="en-US"/>
      </w:rPr>
      <w:instrText xml:space="preserve"> HYPERLINK "mailto:ko@kesch.ru" </w:instrText>
    </w:r>
    <w:r w:rsidR="00465B1D">
      <w:fldChar w:fldCharType="separate"/>
    </w:r>
    <w:r w:rsidR="00016EE5" w:rsidRPr="00277686">
      <w:rPr>
        <w:rStyle w:val="a8"/>
        <w:rFonts w:ascii="Open Sans" w:hAnsi="Open Sans" w:cs="Open Sans"/>
        <w:sz w:val="18"/>
        <w:szCs w:val="20"/>
        <w:lang w:val="en-US"/>
      </w:rPr>
      <w:t>ko@kesch.ru</w:t>
    </w:r>
    <w:r w:rsidR="00465B1D">
      <w:rPr>
        <w:rStyle w:val="a8"/>
        <w:rFonts w:ascii="Open Sans" w:hAnsi="Open Sans" w:cs="Open Sans"/>
        <w:sz w:val="18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1D" w:rsidRDefault="00465B1D" w:rsidP="00AA3ABD">
      <w:r>
        <w:separator/>
      </w:r>
    </w:p>
  </w:footnote>
  <w:footnote w:type="continuationSeparator" w:id="0">
    <w:p w:rsidR="00465B1D" w:rsidRDefault="00465B1D" w:rsidP="00AA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75" w:rsidRDefault="006D584D">
    <w:pPr>
      <w:pStyle w:val="a4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135" cy="1799590"/>
          <wp:effectExtent l="0" t="0" r="571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7995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70"/>
    <w:rsid w:val="00000EA6"/>
    <w:rsid w:val="00011620"/>
    <w:rsid w:val="00016EE5"/>
    <w:rsid w:val="00022824"/>
    <w:rsid w:val="00050EEC"/>
    <w:rsid w:val="00057F9C"/>
    <w:rsid w:val="00071F61"/>
    <w:rsid w:val="00084EA1"/>
    <w:rsid w:val="000A287F"/>
    <w:rsid w:val="001052B0"/>
    <w:rsid w:val="00105BE3"/>
    <w:rsid w:val="00125359"/>
    <w:rsid w:val="00176F75"/>
    <w:rsid w:val="001876A5"/>
    <w:rsid w:val="001A02DB"/>
    <w:rsid w:val="001C7A80"/>
    <w:rsid w:val="001E21C9"/>
    <w:rsid w:val="00201D98"/>
    <w:rsid w:val="00247CC7"/>
    <w:rsid w:val="00260361"/>
    <w:rsid w:val="00263A83"/>
    <w:rsid w:val="0027086E"/>
    <w:rsid w:val="00274CFB"/>
    <w:rsid w:val="00277686"/>
    <w:rsid w:val="002A5C5B"/>
    <w:rsid w:val="002E6735"/>
    <w:rsid w:val="003323A1"/>
    <w:rsid w:val="00354E4D"/>
    <w:rsid w:val="003966CD"/>
    <w:rsid w:val="003B0307"/>
    <w:rsid w:val="003C1C7F"/>
    <w:rsid w:val="00403FBF"/>
    <w:rsid w:val="004261A3"/>
    <w:rsid w:val="00465B1D"/>
    <w:rsid w:val="0049275B"/>
    <w:rsid w:val="004C36EE"/>
    <w:rsid w:val="004E2487"/>
    <w:rsid w:val="00533790"/>
    <w:rsid w:val="005406DB"/>
    <w:rsid w:val="0056543E"/>
    <w:rsid w:val="0057623A"/>
    <w:rsid w:val="005A0C33"/>
    <w:rsid w:val="005E606C"/>
    <w:rsid w:val="005F0D7A"/>
    <w:rsid w:val="00614982"/>
    <w:rsid w:val="00620F24"/>
    <w:rsid w:val="00623C36"/>
    <w:rsid w:val="00640F08"/>
    <w:rsid w:val="00667A87"/>
    <w:rsid w:val="0068294C"/>
    <w:rsid w:val="006967DC"/>
    <w:rsid w:val="006B00E6"/>
    <w:rsid w:val="006D584D"/>
    <w:rsid w:val="006D7BB7"/>
    <w:rsid w:val="006F6189"/>
    <w:rsid w:val="00717941"/>
    <w:rsid w:val="008078AC"/>
    <w:rsid w:val="00813C3C"/>
    <w:rsid w:val="008769DE"/>
    <w:rsid w:val="008977BD"/>
    <w:rsid w:val="008A6BAE"/>
    <w:rsid w:val="008C7975"/>
    <w:rsid w:val="008D4073"/>
    <w:rsid w:val="00920415"/>
    <w:rsid w:val="00945351"/>
    <w:rsid w:val="00970F24"/>
    <w:rsid w:val="00971692"/>
    <w:rsid w:val="0099357C"/>
    <w:rsid w:val="00994C97"/>
    <w:rsid w:val="009C1CC6"/>
    <w:rsid w:val="009E56FE"/>
    <w:rsid w:val="009E5C2A"/>
    <w:rsid w:val="00A023FC"/>
    <w:rsid w:val="00A13217"/>
    <w:rsid w:val="00A37980"/>
    <w:rsid w:val="00AA3ABD"/>
    <w:rsid w:val="00AA4FB4"/>
    <w:rsid w:val="00AC2643"/>
    <w:rsid w:val="00AD2EDA"/>
    <w:rsid w:val="00AD5EF7"/>
    <w:rsid w:val="00AE092C"/>
    <w:rsid w:val="00AF1D8E"/>
    <w:rsid w:val="00B63A70"/>
    <w:rsid w:val="00B67569"/>
    <w:rsid w:val="00B9644A"/>
    <w:rsid w:val="00BB0E8B"/>
    <w:rsid w:val="00BD00E4"/>
    <w:rsid w:val="00BF1068"/>
    <w:rsid w:val="00C91CC4"/>
    <w:rsid w:val="00C972F3"/>
    <w:rsid w:val="00CB598C"/>
    <w:rsid w:val="00CC0C74"/>
    <w:rsid w:val="00CD6DF2"/>
    <w:rsid w:val="00CE1262"/>
    <w:rsid w:val="00D148E7"/>
    <w:rsid w:val="00D6514A"/>
    <w:rsid w:val="00DB0E28"/>
    <w:rsid w:val="00DB62B7"/>
    <w:rsid w:val="00DD08C0"/>
    <w:rsid w:val="00DF45C6"/>
    <w:rsid w:val="00E01761"/>
    <w:rsid w:val="00E12CEF"/>
    <w:rsid w:val="00E32CE0"/>
    <w:rsid w:val="00E4251F"/>
    <w:rsid w:val="00E50D88"/>
    <w:rsid w:val="00E54EA2"/>
    <w:rsid w:val="00E9023E"/>
    <w:rsid w:val="00E934EF"/>
    <w:rsid w:val="00E93BBC"/>
    <w:rsid w:val="00E9609D"/>
    <w:rsid w:val="00E97596"/>
    <w:rsid w:val="00EA0976"/>
    <w:rsid w:val="00EA62F5"/>
    <w:rsid w:val="00EB12B2"/>
    <w:rsid w:val="00EC4763"/>
    <w:rsid w:val="00EC536F"/>
    <w:rsid w:val="00EE388F"/>
    <w:rsid w:val="00EE504C"/>
    <w:rsid w:val="00EE6F37"/>
    <w:rsid w:val="00EF257D"/>
    <w:rsid w:val="00EF486E"/>
    <w:rsid w:val="00EF51BD"/>
    <w:rsid w:val="00F13BD3"/>
    <w:rsid w:val="00F239DC"/>
    <w:rsid w:val="00FB0D79"/>
    <w:rsid w:val="00FC0640"/>
    <w:rsid w:val="00FE5F6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5D17FD-C24E-4DA5-AC84-C275471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70"/>
    <w:rPr>
      <w:sz w:val="24"/>
      <w:szCs w:val="24"/>
    </w:rPr>
  </w:style>
  <w:style w:type="paragraph" w:styleId="8">
    <w:name w:val="heading 8"/>
    <w:basedOn w:val="a"/>
    <w:next w:val="a"/>
    <w:qFormat/>
    <w:rsid w:val="00B63A70"/>
    <w:pPr>
      <w:keepNext/>
      <w:jc w:val="center"/>
      <w:outlineLvl w:val="7"/>
    </w:pPr>
    <w:rPr>
      <w:b/>
      <w:i/>
      <w:sz w:val="4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294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8294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294C"/>
  </w:style>
  <w:style w:type="paragraph" w:styleId="a7">
    <w:name w:val="Balloon Text"/>
    <w:basedOn w:val="a"/>
    <w:semiHidden/>
    <w:rsid w:val="00E93BBC"/>
    <w:rPr>
      <w:rFonts w:ascii="Tahoma" w:hAnsi="Tahoma" w:cs="Tahoma"/>
      <w:sz w:val="16"/>
      <w:szCs w:val="16"/>
    </w:rPr>
  </w:style>
  <w:style w:type="character" w:styleId="a8">
    <w:name w:val="Hyperlink"/>
    <w:rsid w:val="0027086E"/>
    <w:rPr>
      <w:color w:val="0000FF"/>
      <w:u w:val="single"/>
    </w:rPr>
  </w:style>
  <w:style w:type="table" w:styleId="-1">
    <w:name w:val="Table Web 1"/>
    <w:basedOn w:val="a1"/>
    <w:rsid w:val="00C972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Placeholder Text"/>
    <w:basedOn w:val="a0"/>
    <w:uiPriority w:val="99"/>
    <w:semiHidden/>
    <w:rsid w:val="00807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BCDD-DBAF-4730-9614-AB510F2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Кубаньэлектрощит</Company>
  <LinksUpToDate>false</LinksUpToDate>
  <CharactersWithSpaces>932</CharactersWithSpaces>
  <SharedDoc>false</SharedDoc>
  <HLinks>
    <vt:vector size="6" baseType="variant">
      <vt:variant>
        <vt:i4>1310759</vt:i4>
      </vt:variant>
      <vt:variant>
        <vt:i4>0</vt:i4>
      </vt:variant>
      <vt:variant>
        <vt:i4>0</vt:i4>
      </vt:variant>
      <vt:variant>
        <vt:i4>5</vt:i4>
      </vt:variant>
      <vt:variant>
        <vt:lpwstr>mailto:ko@kesch.ru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cp:lastModifiedBy>User16</cp:lastModifiedBy>
  <cp:revision>18</cp:revision>
  <cp:lastPrinted>2015-12-03T11:35:00Z</cp:lastPrinted>
  <dcterms:created xsi:type="dcterms:W3CDTF">2015-08-25T06:21:00Z</dcterms:created>
  <dcterms:modified xsi:type="dcterms:W3CDTF">2015-12-04T06:49:00Z</dcterms:modified>
</cp:coreProperties>
</file>